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77777777" w:rsidR="00040DBF" w:rsidRPr="00C34D90" w:rsidRDefault="00040DBF" w:rsidP="00040DBF">
      <w:pPr>
        <w:jc w:val="right"/>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 </w:t>
      </w:r>
    </w:p>
    <w:p w14:paraId="6F897C22" w14:textId="086C0B02" w:rsidR="007C6E38" w:rsidRPr="00C34D90" w:rsidRDefault="007C6E38" w:rsidP="00E90E4F">
      <w:pPr>
        <w:pStyle w:val="BodyText"/>
        <w:jc w:val="center"/>
        <w:rPr>
          <w:rFonts w:cs="Arial"/>
          <w:sz w:val="22"/>
          <w:szCs w:val="22"/>
        </w:rPr>
      </w:pPr>
    </w:p>
    <w:p w14:paraId="33EEF982" w14:textId="2BEF7E5B" w:rsidR="007C6E38" w:rsidRPr="00C34D90" w:rsidRDefault="007C6E38" w:rsidP="0041313B">
      <w:pPr>
        <w:pStyle w:val="BodyText"/>
        <w:spacing w:before="120" w:after="120" w:line="240" w:lineRule="atLeast"/>
        <w:jc w:val="center"/>
        <w:rPr>
          <w:rFonts w:cs="Arial"/>
          <w:b/>
          <w:bCs/>
          <w:sz w:val="22"/>
          <w:szCs w:val="22"/>
        </w:rPr>
      </w:pPr>
      <w:r w:rsidRPr="00C34D90">
        <w:rPr>
          <w:rFonts w:cs="Arial"/>
          <w:b/>
          <w:bCs/>
          <w:sz w:val="22"/>
          <w:szCs w:val="22"/>
        </w:rPr>
        <w:t>Eigenerklärung Nachunternehmer</w:t>
      </w:r>
    </w:p>
    <w:p w14:paraId="6F8C9FAB" w14:textId="77777777" w:rsidR="004C78E7" w:rsidRPr="00C34D90" w:rsidRDefault="004C78E7" w:rsidP="004C78E7">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Das Dokument ist vom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/der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gemeinschaft für jeden eingesetzten und mit dem </w:t>
      </w:r>
      <w:r>
        <w:rPr>
          <w:rFonts w:ascii="Arial" w:hAnsi="Arial" w:cs="Arial"/>
          <w:i/>
          <w:color w:val="808080" w:themeColor="background1" w:themeShade="80"/>
          <w:sz w:val="22"/>
          <w:szCs w:val="22"/>
        </w:rPr>
        <w:t>Teilnahmeantrag</w:t>
      </w:r>
      <w:r w:rsidRPr="00C34D90">
        <w:rPr>
          <w:rFonts w:ascii="Arial" w:hAnsi="Arial" w:cs="Arial"/>
          <w:i/>
          <w:color w:val="808080" w:themeColor="background1" w:themeShade="80"/>
          <w:sz w:val="22"/>
          <w:szCs w:val="22"/>
        </w:rPr>
        <w:t xml:space="preserve"> benannten Nachunternehmer einzureichen und von diesem zu unterzeichnen. </w:t>
      </w:r>
    </w:p>
    <w:p w14:paraId="00D65FCE" w14:textId="77777777" w:rsidR="004C78E7" w:rsidRPr="00C34D90" w:rsidRDefault="004C78E7" w:rsidP="004C78E7">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Sofern der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/die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gemeinschaft Nachunternehmer ohne Eignungsleihe einsetzt, diese mit </w:t>
      </w:r>
      <w:r>
        <w:rPr>
          <w:rFonts w:ascii="Arial" w:hAnsi="Arial" w:cs="Arial"/>
          <w:i/>
          <w:color w:val="808080" w:themeColor="background1" w:themeShade="80"/>
          <w:sz w:val="22"/>
          <w:szCs w:val="22"/>
        </w:rPr>
        <w:t>dem Teilnahmeantrag</w:t>
      </w:r>
      <w:r w:rsidRPr="00C34D90">
        <w:rPr>
          <w:rFonts w:ascii="Arial" w:hAnsi="Arial" w:cs="Arial"/>
          <w:i/>
          <w:color w:val="808080" w:themeColor="background1" w:themeShade="80"/>
          <w:sz w:val="22"/>
          <w:szCs w:val="22"/>
        </w:rPr>
        <w:t xml:space="preserve"> jedoch noch nicht benennt, wird die Auftraggeberin vor Zuschlagserteilung von den </w:t>
      </w:r>
      <w:r>
        <w:rPr>
          <w:rFonts w:ascii="Arial" w:hAnsi="Arial" w:cs="Arial"/>
          <w:i/>
          <w:color w:val="808080" w:themeColor="background1" w:themeShade="80"/>
          <w:sz w:val="22"/>
          <w:szCs w:val="22"/>
        </w:rPr>
        <w:t>Bewerber</w:t>
      </w:r>
      <w:r w:rsidRPr="00C34D90">
        <w:rPr>
          <w:rFonts w:ascii="Arial" w:hAnsi="Arial" w:cs="Arial"/>
          <w:i/>
          <w:color w:val="808080" w:themeColor="background1" w:themeShade="80"/>
          <w:sz w:val="22"/>
          <w:szCs w:val="22"/>
        </w:rPr>
        <w:t xml:space="preserve">n, deren Angebote in die engere Wahl kommen, verlangen, die Nachunternehmer zu benennen und 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516FDB64" w14:textId="77777777" w:rsidR="004C78E7" w:rsidRPr="00C34D90" w:rsidRDefault="004C78E7" w:rsidP="004C78E7">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w:t>
      </w:r>
      <w:r>
        <w:rPr>
          <w:rFonts w:ascii="Arial" w:hAnsi="Arial" w:cs="Arial"/>
          <w:b/>
          <w:bCs/>
          <w:sz w:val="22"/>
          <w:szCs w:val="22"/>
        </w:rPr>
        <w:t>Bewerber</w:t>
      </w:r>
      <w:r w:rsidRPr="00C34D90">
        <w:rPr>
          <w:rFonts w:ascii="Arial" w:hAnsi="Arial" w:cs="Arial"/>
          <w:b/>
          <w:bCs/>
          <w:sz w:val="22"/>
          <w:szCs w:val="22"/>
        </w:rPr>
        <w:t xml:space="preserve">s bzw. der </w:t>
      </w:r>
      <w:r>
        <w:rPr>
          <w:rFonts w:ascii="Arial" w:hAnsi="Arial" w:cs="Arial"/>
          <w:b/>
          <w:bCs/>
          <w:sz w:val="22"/>
          <w:szCs w:val="22"/>
        </w:rPr>
        <w:t>Bewerber</w:t>
      </w:r>
      <w:r w:rsidRPr="00C34D90">
        <w:rPr>
          <w:rFonts w:ascii="Arial" w:hAnsi="Arial" w:cs="Arial"/>
          <w:b/>
          <w:bCs/>
          <w:sz w:val="22"/>
          <w:szCs w:val="22"/>
        </w:rPr>
        <w:t>gemeinschaft: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77777777" w:rsidR="00F363F9" w:rsidRPr="00C34D90" w:rsidRDefault="00F363F9" w:rsidP="00F363F9">
      <w:pPr>
        <w:pStyle w:val="BodyText"/>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A00D986" w14:textId="77777777" w:rsidR="004C78E7" w:rsidRPr="00C34D90" w:rsidRDefault="004C78E7" w:rsidP="00ED1EC0">
      <w:pPr>
        <w:pStyle w:val="BodyText"/>
        <w:spacing w:before="120" w:after="120" w:line="240" w:lineRule="atLeast"/>
        <w:jc w:val="both"/>
        <w:rPr>
          <w:rFonts w:cs="Arial"/>
          <w:sz w:val="22"/>
          <w:szCs w:val="22"/>
        </w:rPr>
      </w:pPr>
      <w:r w:rsidRPr="00C34D90">
        <w:rPr>
          <w:rFonts w:cs="Arial"/>
          <w:sz w:val="22"/>
          <w:szCs w:val="22"/>
        </w:rPr>
        <w:t xml:space="preserve">Ich bestätige hiermit dem </w:t>
      </w:r>
      <w:r>
        <w:rPr>
          <w:rFonts w:cs="Arial"/>
          <w:sz w:val="22"/>
          <w:szCs w:val="22"/>
        </w:rPr>
        <w:t>Bewerber</w:t>
      </w:r>
      <w:r w:rsidRPr="00C34D90">
        <w:rPr>
          <w:rFonts w:cs="Arial"/>
          <w:sz w:val="22"/>
          <w:szCs w:val="22"/>
        </w:rPr>
        <w:t xml:space="preserve">, zur Vorlage im o.g. Vergabeverfahren, dass ich dem </w:t>
      </w:r>
      <w:r>
        <w:rPr>
          <w:rFonts w:cs="Arial"/>
          <w:sz w:val="22"/>
          <w:szCs w:val="22"/>
        </w:rPr>
        <w:t>Bewerber</w:t>
      </w:r>
      <w:r w:rsidRPr="00C34D90">
        <w:rPr>
          <w:rFonts w:cs="Arial"/>
          <w:sz w:val="22"/>
          <w:szCs w:val="22"/>
        </w:rPr>
        <w:t xml:space="preserve"> im Auftragsfalle als Nachunternehmer/Dritte mit den erforderlichen Mitteln, Fähigkeiten und personellen Kapazitäten zur Ausführung des Auftrags zur Verfügung stehe.</w:t>
      </w:r>
    </w:p>
    <w:p w14:paraId="4DA5C817" w14:textId="77777777" w:rsidR="004C78E7" w:rsidRPr="00C34D90" w:rsidRDefault="004C78E7" w:rsidP="004C78E7">
      <w:pPr>
        <w:pStyle w:val="BodyText"/>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ridTable2-Acc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BodyText"/>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BodyText"/>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BodyText"/>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Pr="00C34D90"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Heading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lastRenderedPageBreak/>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Heading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Heading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lastRenderedPageBreak/>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Hinweis: Verboten sind nicht lediglich Auftragsvergaben an RUS Unternehmen i.S.d.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Heading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Paragraph"/>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Paragraph"/>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Paragraph"/>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Paragraph"/>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Paragraph"/>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174DD84D" w14:textId="206FBB4C" w:rsidR="00751BCD" w:rsidRPr="00C34D90" w:rsidRDefault="00751BCD" w:rsidP="0041313B">
      <w:pPr>
        <w:spacing w:before="120" w:after="120" w:line="240" w:lineRule="atLeast"/>
        <w:jc w:val="both"/>
        <w:rPr>
          <w:rFonts w:ascii="Arial" w:hAnsi="Arial" w:cs="Arial"/>
          <w:sz w:val="22"/>
          <w:szCs w:val="22"/>
        </w:rPr>
      </w:pPr>
    </w:p>
    <w:p w14:paraId="322BD4E5" w14:textId="77777777" w:rsidR="00821A3B" w:rsidRPr="00C34D90" w:rsidRDefault="00821A3B" w:rsidP="00821A3B">
      <w:pPr>
        <w:pStyle w:val="ListParagraph"/>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Paragraph"/>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Paragraph"/>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lastRenderedPageBreak/>
        <w:t>keine wettbewerbsbeschränkenden Abreden mit anderen Bietern und/oder Nachunternehmern getroffen wurden,</w:t>
      </w:r>
    </w:p>
    <w:p w14:paraId="6DE48E99" w14:textId="68C90F01" w:rsidR="00821A3B" w:rsidRPr="00C34D90" w:rsidRDefault="00821A3B" w:rsidP="00821A3B">
      <w:pPr>
        <w:pStyle w:val="ListParagraph"/>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Paragraph"/>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20BFD" w14:textId="77777777" w:rsidR="00B519BD" w:rsidRDefault="00B519BD">
      <w:r>
        <w:separator/>
      </w:r>
    </w:p>
  </w:endnote>
  <w:endnote w:type="continuationSeparator" w:id="0">
    <w:p w14:paraId="56BBFCAC" w14:textId="77777777" w:rsidR="00B519BD" w:rsidRDefault="00B51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4E8EBC" w14:textId="77777777" w:rsidR="000821DE" w:rsidRDefault="000821DE" w:rsidP="00211FE3">
    <w:pPr>
      <w:pStyle w:val="Footer"/>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ooter"/>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ooter"/>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726D2" w14:textId="77777777" w:rsidR="00B519BD" w:rsidRDefault="00B519BD">
      <w:r>
        <w:separator/>
      </w:r>
    </w:p>
  </w:footnote>
  <w:footnote w:type="continuationSeparator" w:id="0">
    <w:p w14:paraId="7A59732D" w14:textId="77777777" w:rsidR="00B519BD" w:rsidRDefault="00B51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47218" w14:textId="77777777" w:rsidR="00977F21" w:rsidRDefault="00977F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6B9B9" w14:textId="77777777" w:rsidR="004C78E7" w:rsidRDefault="004C78E7" w:rsidP="004C78E7">
    <w:pPr>
      <w:pStyle w:val="BodyText"/>
      <w:tabs>
        <w:tab w:val="left" w:pos="6120"/>
      </w:tabs>
      <w:spacing w:line="240" w:lineRule="auto"/>
      <w:jc w:val="both"/>
      <w:rPr>
        <w:b/>
        <w:sz w:val="20"/>
      </w:rPr>
    </w:pPr>
    <w:r>
      <w:rPr>
        <w:b/>
        <w:sz w:val="20"/>
      </w:rPr>
      <w:t>B3_TNW_Eigenerklärung Nachunternehmer</w:t>
    </w:r>
  </w:p>
  <w:p w14:paraId="14BF6C19" w14:textId="6373F6A3" w:rsidR="000E0EC7" w:rsidRPr="00F155B6" w:rsidRDefault="00343E27" w:rsidP="000E0EC7">
    <w:pPr>
      <w:pStyle w:val="BodyText"/>
      <w:tabs>
        <w:tab w:val="left" w:pos="6120"/>
      </w:tabs>
      <w:jc w:val="both"/>
      <w:rPr>
        <w:b/>
        <w:sz w:val="20"/>
      </w:rPr>
    </w:pPr>
    <w:r w:rsidRPr="00F155B6">
      <w:rPr>
        <w:b/>
        <w:sz w:val="20"/>
      </w:rPr>
      <w:t xml:space="preserve">Vergabeverfahren </w:t>
    </w:r>
    <w:r w:rsidR="00BC4FE4" w:rsidRPr="00BC4FE4">
      <w:rPr>
        <w:b/>
        <w:sz w:val="20"/>
      </w:rPr>
      <w:t>Ärztliches Zweitmeinungsverfahren bei orthopädischen Erkrankungen</w:t>
    </w:r>
  </w:p>
  <w:p w14:paraId="3A166C91" w14:textId="0EA2B59B" w:rsidR="00343E27" w:rsidRPr="00F155B6" w:rsidRDefault="00343E27" w:rsidP="006E7DDD">
    <w:pPr>
      <w:pStyle w:val="BodyText"/>
      <w:tabs>
        <w:tab w:val="left" w:pos="6120"/>
      </w:tabs>
      <w:spacing w:line="240" w:lineRule="auto"/>
      <w:jc w:val="both"/>
      <w:rPr>
        <w:b/>
        <w:sz w:val="20"/>
      </w:rPr>
    </w:pPr>
  </w:p>
  <w:p w14:paraId="65B40241" w14:textId="0D7B57B1" w:rsidR="000821DE" w:rsidRPr="00AA52ED" w:rsidRDefault="00317B92" w:rsidP="006E7DDD">
    <w:pPr>
      <w:pStyle w:val="BodyText"/>
      <w:tabs>
        <w:tab w:val="left" w:pos="6120"/>
      </w:tabs>
      <w:spacing w:line="240" w:lineRule="auto"/>
      <w:jc w:val="both"/>
      <w:rPr>
        <w:b/>
        <w:sz w:val="20"/>
      </w:rPr>
    </w:pPr>
    <w:r w:rsidRPr="00F155B6">
      <w:rPr>
        <w:b/>
        <w:sz w:val="20"/>
      </w:rPr>
      <w:t xml:space="preserve">               </w:t>
    </w:r>
    <w:r w:rsidR="0029643C" w:rsidRPr="00F155B6">
      <w:rPr>
        <w:b/>
        <w:sz w:val="20"/>
      </w:rPr>
      <w:t xml:space="preserve">      </w:t>
    </w:r>
    <w:r w:rsidR="00E90E4F" w:rsidRPr="00F155B6">
      <w:rPr>
        <w:b/>
        <w:sz w:val="20"/>
      </w:rPr>
      <w:t xml:space="preserve">                                                                                  </w:t>
    </w:r>
    <w:r w:rsidR="0029643C" w:rsidRPr="00F155B6">
      <w:rPr>
        <w:b/>
        <w:sz w:val="20"/>
      </w:rPr>
      <w:t xml:space="preserve">                       </w:t>
    </w:r>
    <w:r w:rsidR="00E90E4F" w:rsidRPr="00F155B6">
      <w:rPr>
        <w:b/>
        <w:sz w:val="20"/>
      </w:rPr>
      <w:t xml:space="preserve">           </w:t>
    </w:r>
    <w:r w:rsidR="0029643C" w:rsidRPr="00EE443C">
      <w:rPr>
        <w:rFonts w:ascii="Tms Rmn" w:hAnsi="Tms Rmn"/>
        <w:noProof/>
      </w:rPr>
      <w:drawing>
        <wp:inline distT="0" distB="0" distL="0" distR="0" wp14:anchorId="2A8CED21" wp14:editId="7B71D5D7">
          <wp:extent cx="89535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r="32681" b="21284"/>
                  <a:stretch>
                    <a:fillRect/>
                  </a:stretch>
                </pic:blipFill>
                <pic:spPr bwMode="auto">
                  <a:xfrm>
                    <a:off x="0" y="0"/>
                    <a:ext cx="895924" cy="44796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BodyText"/>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0"/>
  </w:num>
  <w:num w:numId="2" w16cid:durableId="1157451584">
    <w:abstractNumId w:val="0"/>
  </w:num>
  <w:num w:numId="3" w16cid:durableId="1100416948">
    <w:abstractNumId w:val="11"/>
  </w:num>
  <w:num w:numId="4" w16cid:durableId="1450054259">
    <w:abstractNumId w:val="4"/>
  </w:num>
  <w:num w:numId="5" w16cid:durableId="375590469">
    <w:abstractNumId w:val="9"/>
  </w:num>
  <w:num w:numId="6" w16cid:durableId="1303536828">
    <w:abstractNumId w:val="7"/>
  </w:num>
  <w:num w:numId="7" w16cid:durableId="1559632312">
    <w:abstractNumId w:val="8"/>
  </w:num>
  <w:num w:numId="8" w16cid:durableId="511184260">
    <w:abstractNumId w:val="6"/>
  </w:num>
  <w:num w:numId="9" w16cid:durableId="1488788151">
    <w:abstractNumId w:val="1"/>
  </w:num>
  <w:num w:numId="10" w16cid:durableId="4186474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3"/>
  </w:num>
  <w:num w:numId="12" w16cid:durableId="212498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wUw5ahBpXqZf8rUC4axxAWtLlkPcqd31qQOKejlGbooD9C+L448LlV8wRglo6zBz6ZidY9QdHz7bMYuW4QXbnQ==" w:salt="wBEx6OBs5lSRtHh3ioPFU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Hamburg"/>
  </w:docVars>
  <w:rsids>
    <w:rsidRoot w:val="000C2C8B"/>
    <w:rsid w:val="00034158"/>
    <w:rsid w:val="00040DBF"/>
    <w:rsid w:val="000453DE"/>
    <w:rsid w:val="00051DD6"/>
    <w:rsid w:val="00073EAC"/>
    <w:rsid w:val="000821DE"/>
    <w:rsid w:val="000859FA"/>
    <w:rsid w:val="000C28EA"/>
    <w:rsid w:val="000C2C8B"/>
    <w:rsid w:val="000E0AF6"/>
    <w:rsid w:val="000E0EC7"/>
    <w:rsid w:val="0016730B"/>
    <w:rsid w:val="001C1AA5"/>
    <w:rsid w:val="001F68F0"/>
    <w:rsid w:val="00211B3F"/>
    <w:rsid w:val="00277584"/>
    <w:rsid w:val="0029643C"/>
    <w:rsid w:val="00313E81"/>
    <w:rsid w:val="00315502"/>
    <w:rsid w:val="00315FB7"/>
    <w:rsid w:val="00317B92"/>
    <w:rsid w:val="003235F6"/>
    <w:rsid w:val="00343E27"/>
    <w:rsid w:val="00345816"/>
    <w:rsid w:val="0039045D"/>
    <w:rsid w:val="00395F7E"/>
    <w:rsid w:val="003B1F74"/>
    <w:rsid w:val="003B29BD"/>
    <w:rsid w:val="003E30C1"/>
    <w:rsid w:val="004113C4"/>
    <w:rsid w:val="0041313B"/>
    <w:rsid w:val="004639DD"/>
    <w:rsid w:val="0046666B"/>
    <w:rsid w:val="004C78E7"/>
    <w:rsid w:val="004D49A9"/>
    <w:rsid w:val="004E7831"/>
    <w:rsid w:val="00511EA9"/>
    <w:rsid w:val="005378A7"/>
    <w:rsid w:val="005D3470"/>
    <w:rsid w:val="00634C0C"/>
    <w:rsid w:val="00641B86"/>
    <w:rsid w:val="0065083C"/>
    <w:rsid w:val="006C66A4"/>
    <w:rsid w:val="006E3D76"/>
    <w:rsid w:val="006F1578"/>
    <w:rsid w:val="007119E9"/>
    <w:rsid w:val="00735B4A"/>
    <w:rsid w:val="00751BCD"/>
    <w:rsid w:val="007527AC"/>
    <w:rsid w:val="007C6E38"/>
    <w:rsid w:val="007F02E1"/>
    <w:rsid w:val="007F06D4"/>
    <w:rsid w:val="0082003D"/>
    <w:rsid w:val="00821A3B"/>
    <w:rsid w:val="008271BC"/>
    <w:rsid w:val="0085782C"/>
    <w:rsid w:val="00861E89"/>
    <w:rsid w:val="00957A42"/>
    <w:rsid w:val="00966F65"/>
    <w:rsid w:val="00977F21"/>
    <w:rsid w:val="009A08CD"/>
    <w:rsid w:val="009E6644"/>
    <w:rsid w:val="00A5718C"/>
    <w:rsid w:val="00AD6429"/>
    <w:rsid w:val="00AE5F4B"/>
    <w:rsid w:val="00B16439"/>
    <w:rsid w:val="00B519BD"/>
    <w:rsid w:val="00B600CC"/>
    <w:rsid w:val="00B9144A"/>
    <w:rsid w:val="00BA52E5"/>
    <w:rsid w:val="00BC4FE4"/>
    <w:rsid w:val="00BC7C76"/>
    <w:rsid w:val="00C14DFC"/>
    <w:rsid w:val="00C34D90"/>
    <w:rsid w:val="00C44C2F"/>
    <w:rsid w:val="00C7103F"/>
    <w:rsid w:val="00C9064C"/>
    <w:rsid w:val="00CA3E1B"/>
    <w:rsid w:val="00CF2AE9"/>
    <w:rsid w:val="00CF5081"/>
    <w:rsid w:val="00D36CC0"/>
    <w:rsid w:val="00D42ADB"/>
    <w:rsid w:val="00D6483F"/>
    <w:rsid w:val="00DB3E1F"/>
    <w:rsid w:val="00DF5602"/>
    <w:rsid w:val="00E3474A"/>
    <w:rsid w:val="00E90E4F"/>
    <w:rsid w:val="00EA1D98"/>
    <w:rsid w:val="00EA5F22"/>
    <w:rsid w:val="00EC27E9"/>
    <w:rsid w:val="00F146A5"/>
    <w:rsid w:val="00F155B6"/>
    <w:rsid w:val="00F178AA"/>
    <w:rsid w:val="00F20DA8"/>
    <w:rsid w:val="00F2600A"/>
    <w:rsid w:val="00F327C5"/>
    <w:rsid w:val="00F363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15:docId w15:val="{F3E4BD4B-187E-4352-879A-207BC85DD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E4F"/>
    <w:pPr>
      <w:spacing w:after="0" w:line="240" w:lineRule="auto"/>
    </w:pPr>
    <w:rPr>
      <w:rFonts w:ascii="Times New Roman" w:eastAsia="MS Mincho" w:hAnsi="Times New Roman" w:cs="Times New Roman"/>
      <w:sz w:val="24"/>
      <w:szCs w:val="24"/>
      <w:lang w:eastAsia="ja-JP"/>
    </w:rPr>
  </w:style>
  <w:style w:type="paragraph" w:styleId="Heading1">
    <w:name w:val="heading 1"/>
    <w:basedOn w:val="Normal"/>
    <w:next w:val="Normal"/>
    <w:link w:val="Heading1Char"/>
    <w:qFormat/>
    <w:rsid w:val="007C6E38"/>
    <w:pPr>
      <w:keepNext/>
      <w:outlineLvl w:val="0"/>
    </w:pPr>
    <w:rPr>
      <w:rFonts w:ascii="Arial" w:eastAsia="Times New Roman" w:hAnsi="Arial" w:cs="Arial"/>
      <w:b/>
      <w:sz w:val="36"/>
      <w:szCs w:val="20"/>
      <w:u w:val="single"/>
      <w:lang w:eastAsia="de-DE"/>
    </w:rPr>
  </w:style>
  <w:style w:type="paragraph" w:styleId="Heading2">
    <w:name w:val="heading 2"/>
    <w:basedOn w:val="Normal"/>
    <w:next w:val="Normal"/>
    <w:link w:val="Heading2Char"/>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B&amp;B Header"/>
    <w:basedOn w:val="Normal"/>
    <w:link w:val="HeaderChar"/>
    <w:rsid w:val="00E90E4F"/>
    <w:pPr>
      <w:tabs>
        <w:tab w:val="center" w:pos="4536"/>
        <w:tab w:val="right" w:pos="9072"/>
      </w:tabs>
    </w:pPr>
  </w:style>
  <w:style w:type="character" w:customStyle="1" w:styleId="HeaderChar">
    <w:name w:val="Header Char"/>
    <w:aliases w:val="B&amp;B Header Char"/>
    <w:basedOn w:val="DefaultParagraphFont"/>
    <w:link w:val="Header"/>
    <w:rsid w:val="00E90E4F"/>
    <w:rPr>
      <w:rFonts w:ascii="Times New Roman" w:eastAsia="MS Mincho" w:hAnsi="Times New Roman" w:cs="Times New Roman"/>
      <w:sz w:val="24"/>
      <w:szCs w:val="24"/>
      <w:lang w:eastAsia="ja-JP"/>
    </w:rPr>
  </w:style>
  <w:style w:type="paragraph" w:styleId="Footer">
    <w:name w:val="footer"/>
    <w:aliases w:val="B&amp;B Footer"/>
    <w:basedOn w:val="Normal"/>
    <w:link w:val="FooterChar"/>
    <w:uiPriority w:val="99"/>
    <w:rsid w:val="00E90E4F"/>
    <w:pPr>
      <w:tabs>
        <w:tab w:val="center" w:pos="4536"/>
        <w:tab w:val="right" w:pos="9072"/>
      </w:tabs>
    </w:pPr>
  </w:style>
  <w:style w:type="character" w:customStyle="1" w:styleId="FooterChar">
    <w:name w:val="Footer Char"/>
    <w:aliases w:val="B&amp;B Footer Char"/>
    <w:basedOn w:val="DefaultParagraphFont"/>
    <w:link w:val="Footer"/>
    <w:uiPriority w:val="99"/>
    <w:rsid w:val="00E90E4F"/>
    <w:rPr>
      <w:rFonts w:ascii="Times New Roman" w:eastAsia="MS Mincho" w:hAnsi="Times New Roman" w:cs="Times New Roman"/>
      <w:sz w:val="24"/>
      <w:szCs w:val="24"/>
      <w:lang w:eastAsia="ja-JP"/>
    </w:rPr>
  </w:style>
  <w:style w:type="paragraph" w:styleId="BodyText">
    <w:name w:val="Body Text"/>
    <w:basedOn w:val="Normal"/>
    <w:link w:val="BodyTextChar"/>
    <w:rsid w:val="00E90E4F"/>
    <w:pPr>
      <w:spacing w:line="360" w:lineRule="auto"/>
    </w:pPr>
    <w:rPr>
      <w:rFonts w:ascii="Arial" w:eastAsia="Times New Roman" w:hAnsi="Arial"/>
      <w:sz w:val="18"/>
      <w:szCs w:val="20"/>
      <w:lang w:eastAsia="de-DE"/>
    </w:rPr>
  </w:style>
  <w:style w:type="character" w:customStyle="1" w:styleId="BodyTextChar">
    <w:name w:val="Body Text Char"/>
    <w:basedOn w:val="DefaultParagraphFont"/>
    <w:link w:val="BodyText"/>
    <w:rsid w:val="00E90E4F"/>
    <w:rPr>
      <w:rFonts w:ascii="Arial" w:eastAsia="Times New Roman" w:hAnsi="Arial" w:cs="Times New Roman"/>
      <w:sz w:val="18"/>
      <w:szCs w:val="20"/>
      <w:lang w:eastAsia="de-DE"/>
    </w:rPr>
  </w:style>
  <w:style w:type="character" w:styleId="PageNumber">
    <w:name w:val="page number"/>
    <w:basedOn w:val="DefaultParagraphFont"/>
    <w:rsid w:val="00E90E4F"/>
  </w:style>
  <w:style w:type="table" w:styleId="TableGrid">
    <w:name w:val="Table Grid"/>
    <w:basedOn w:val="TableNormal"/>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Heading1Char">
    <w:name w:val="Heading 1 Char"/>
    <w:basedOn w:val="DefaultParagraphFont"/>
    <w:link w:val="Heading1"/>
    <w:rsid w:val="007C6E38"/>
    <w:rPr>
      <w:rFonts w:ascii="Arial" w:eastAsia="Times New Roman" w:hAnsi="Arial" w:cs="Arial"/>
      <w:b/>
      <w:sz w:val="36"/>
      <w:szCs w:val="20"/>
      <w:u w:val="single"/>
      <w:lang w:eastAsia="de-DE"/>
    </w:rPr>
  </w:style>
  <w:style w:type="character" w:customStyle="1" w:styleId="Heading2Char">
    <w:name w:val="Heading 2 Char"/>
    <w:basedOn w:val="DefaultParagraphFont"/>
    <w:link w:val="Heading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Paragraph">
    <w:name w:val="List Paragraph"/>
    <w:basedOn w:val="Normal"/>
    <w:uiPriority w:val="34"/>
    <w:qFormat/>
    <w:rsid w:val="0046666B"/>
    <w:pPr>
      <w:ind w:left="720"/>
      <w:contextualSpacing/>
    </w:pPr>
  </w:style>
  <w:style w:type="paragraph" w:styleId="Revision">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CommentReference">
    <w:name w:val="annotation reference"/>
    <w:basedOn w:val="DefaultParagraphFont"/>
    <w:uiPriority w:val="99"/>
    <w:semiHidden/>
    <w:unhideWhenUsed/>
    <w:rsid w:val="00861E89"/>
    <w:rPr>
      <w:sz w:val="16"/>
      <w:szCs w:val="16"/>
    </w:rPr>
  </w:style>
  <w:style w:type="paragraph" w:styleId="CommentText">
    <w:name w:val="annotation text"/>
    <w:basedOn w:val="Normal"/>
    <w:link w:val="CommentTextChar"/>
    <w:uiPriority w:val="99"/>
    <w:unhideWhenUsed/>
    <w:rsid w:val="00861E89"/>
    <w:rPr>
      <w:sz w:val="20"/>
      <w:szCs w:val="20"/>
    </w:rPr>
  </w:style>
  <w:style w:type="character" w:customStyle="1" w:styleId="CommentTextChar">
    <w:name w:val="Comment Text Char"/>
    <w:basedOn w:val="DefaultParagraphFont"/>
    <w:link w:val="CommentText"/>
    <w:uiPriority w:val="99"/>
    <w:rsid w:val="00861E89"/>
    <w:rPr>
      <w:rFonts w:ascii="Times New Roman" w:eastAsia="MS Mincho"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861E89"/>
    <w:rPr>
      <w:b/>
      <w:bCs/>
    </w:rPr>
  </w:style>
  <w:style w:type="character" w:customStyle="1" w:styleId="CommentSubjectChar">
    <w:name w:val="Comment Subject Char"/>
    <w:basedOn w:val="CommentTextChar"/>
    <w:link w:val="CommentSubject"/>
    <w:uiPriority w:val="99"/>
    <w:semiHidden/>
    <w:rsid w:val="00861E89"/>
    <w:rPr>
      <w:rFonts w:ascii="Times New Roman" w:eastAsia="MS Mincho" w:hAnsi="Times New Roman" w:cs="Times New Roman"/>
      <w:b/>
      <w:bCs/>
      <w:sz w:val="20"/>
      <w:szCs w:val="20"/>
      <w:lang w:eastAsia="ja-JP"/>
    </w:rPr>
  </w:style>
  <w:style w:type="character" w:styleId="Strong">
    <w:name w:val="Strong"/>
    <w:basedOn w:val="DefaultParagraphFon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80B7EBCAEACA468C9A59A8628F0F86" ma:contentTypeVersion="13" ma:contentTypeDescription="Create a new document." ma:contentTypeScope="" ma:versionID="4497cf3f0cbc5dfd2560066c7260f488">
  <xsd:schema xmlns:xsd="http://www.w3.org/2001/XMLSchema" xmlns:xs="http://www.w3.org/2001/XMLSchema" xmlns:p="http://schemas.microsoft.com/office/2006/metadata/properties" xmlns:ns2="294bd310-ac4e-4771-a791-0c059f35d328" xmlns:ns3="8a4a89e8-6e2a-47b6-ba18-5350463a82e4" targetNamespace="http://schemas.microsoft.com/office/2006/metadata/properties" ma:root="true" ma:fieldsID="d66eab5a1ac0479b11c0489217205a75" ns2:_="" ns3:_="">
    <xsd:import namespace="294bd310-ac4e-4771-a791-0c059f35d328"/>
    <xsd:import namespace="8a4a89e8-6e2a-47b6-ba18-5350463a82e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bd310-ac4e-4771-a791-0c059f35d3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5ced0c0-dd9d-453b-9582-9745f40bf5a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4a89e8-6e2a-47b6-ba18-5350463a82e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15fc4b9-b7c3-436e-8b8f-85f61356a265}" ma:internalName="TaxCatchAll" ma:showField="CatchAllData" ma:web="8a4a89e8-6e2a-47b6-ba18-5350463a82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94bd310-ac4e-4771-a791-0c059f35d328">
      <Terms xmlns="http://schemas.microsoft.com/office/infopath/2007/PartnerControls"/>
    </lcf76f155ced4ddcb4097134ff3c332f>
    <TaxCatchAll xmlns="8a4a89e8-6e2a-47b6-ba18-5350463a82e4" xsi:nil="true"/>
    <SharedWithUsers xmlns="8a4a89e8-6e2a-47b6-ba18-5350463a82e4">
      <UserInfo>
        <DisplayName/>
        <AccountId xsi:nil="true"/>
        <AccountType/>
      </UserInfo>
    </SharedWithUsers>
  </documentManagement>
</p:properties>
</file>

<file path=customXml/itemProps1.xml><?xml version="1.0" encoding="utf-8"?>
<ds:datastoreItem xmlns:ds="http://schemas.openxmlformats.org/officeDocument/2006/customXml" ds:itemID="{5B5CCB6D-88D0-4648-91BD-8B41FB53D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bd310-ac4e-4771-a791-0c059f35d328"/>
    <ds:schemaRef ds:uri="8a4a89e8-6e2a-47b6-ba18-5350463a8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A835C-5816-4A91-9FBF-376E79860E0F}">
  <ds:schemaRefs>
    <ds:schemaRef ds:uri="http://schemas.microsoft.com/sharepoint/v3/contenttype/forms"/>
  </ds:schemaRefs>
</ds:datastoreItem>
</file>

<file path=customXml/itemProps3.xml><?xml version="1.0" encoding="utf-8"?>
<ds:datastoreItem xmlns:ds="http://schemas.openxmlformats.org/officeDocument/2006/customXml" ds:itemID="{A371E067-A6AE-469E-B765-8A026D551297}">
  <ds:schemaRefs>
    <ds:schemaRef ds:uri="http://schemas.microsoft.com/office/2006/metadata/properties"/>
    <ds:schemaRef ds:uri="http://schemas.microsoft.com/office/infopath/2007/PartnerControls"/>
    <ds:schemaRef ds:uri="294bd310-ac4e-4771-a791-0c059f35d328"/>
    <ds:schemaRef ds:uri="8a4a89e8-6e2a-47b6-ba18-5350463a82e4"/>
  </ds:schemaRefs>
</ds:datastoreItem>
</file>

<file path=docMetadata/LabelInfo.xml><?xml version="1.0" encoding="utf-8"?>
<clbl:labelList xmlns:clbl="http://schemas.microsoft.com/office/2020/mipLabelMetadata">
  <clbl:label id="{613aadb3-4317-47f0-9d7f-beb42928fbe3}" enabled="0" method="" siteId="{613aadb3-4317-47f0-9d7f-beb42928fbe3}" removed="1"/>
  <clbl:label id="{a1cb8a79-a344-4336-9925-391266c2293c}" enabled="0" method="" siteId="{a1cb8a79-a344-4336-9925-391266c2293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1097</Words>
  <Characters>6918</Characters>
  <Application>Microsoft Office Word</Application>
  <DocSecurity>0</DocSecurity>
  <Lines>57</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Bird &amp; Bird</cp:lastModifiedBy>
  <cp:revision>7</cp:revision>
  <dcterms:created xsi:type="dcterms:W3CDTF">2025-07-14T12:06:00Z</dcterms:created>
  <dcterms:modified xsi:type="dcterms:W3CDTF">2026-07-03T13:11:00Z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0x010100C480B7EBCAEACA468C9A59A8628F0F86</vt:lpwstr>
  </property>
  <property fmtid="{D5CDD505-2E9C-101B-9397-08002B2CF9AE}" pid="3" name="Order">
    <vt:r8>14400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BBIManageDocNumber">
    <vt:lpwstr>96272931</vt:lpwstr>
  </property>
  <property fmtid="{D5CDD505-2E9C-101B-9397-08002B2CF9AE}" pid="12" name="BBIManageDocVersion">
    <vt:lpwstr>1</vt:lpwstr>
  </property>
  <property fmtid="{D5CDD505-2E9C-101B-9397-08002B2CF9AE}" pid="13" name="BBIManageDocWorkspace">
    <vt:lpwstr>DADEE.0240 - Beschaffung Zweitmeinungssystem</vt:lpwstr>
  </property>
  <property fmtid="{D5CDD505-2E9C-101B-9397-08002B2CF9AE}" pid="14" name="BBIManageDocClient">
    <vt:lpwstr>DADEE</vt:lpwstr>
  </property>
  <property fmtid="{D5CDD505-2E9C-101B-9397-08002B2CF9AE}" pid="15" name="BBIManageDocMatter">
    <vt:lpwstr>0240</vt:lpwstr>
  </property>
  <property fmtid="{D5CDD505-2E9C-101B-9397-08002B2CF9AE}" pid="16" name="BBIManageDocLibrary">
    <vt:lpwstr>Matters</vt:lpwstr>
  </property>
  <property fmtid="{D5CDD505-2E9C-101B-9397-08002B2CF9AE}" pid="17" name="BBIManageDocDescription">
    <vt:lpwstr>B3_TNW_Eigenerklärung Nachunternehmer</vt:lpwstr>
  </property>
  <property fmtid="{D5CDD505-2E9C-101B-9397-08002B2CF9AE}" pid="18" name="BBIManageDocFolder">
    <vt:lpwstr>DADEE.0240 - Beschaffung Zweitmeinungssystem\Documents\01 VUL\Veröffentlicht\</vt:lpwstr>
  </property>
  <property fmtid="{D5CDD505-2E9C-101B-9397-08002B2CF9AE}" pid="19" name="BBDocRef">
    <vt:lpwstr>Matters\96272931.1</vt:lpwstr>
  </property>
</Properties>
</file>